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Тема: Табличный процессор.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Тип урока: 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изучения нового материала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Цели урока: </w:t>
      </w:r>
    </w:p>
    <w:p w:rsidR="0053299A" w:rsidRPr="0053299A" w:rsidRDefault="0053299A" w:rsidP="0053299A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Образовательные:</w:t>
      </w:r>
    </w:p>
    <w:p w:rsidR="0053299A" w:rsidRPr="0053299A" w:rsidRDefault="0053299A" w:rsidP="0053299A">
      <w:pPr>
        <w:numPr>
          <w:ilvl w:val="1"/>
          <w:numId w:val="1"/>
        </w:numPr>
        <w:spacing w:before="100" w:beforeAutospacing="1" w:after="100" w:afterAutospacing="1" w:line="24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познакомить с электронными таблицами </w:t>
      </w:r>
      <w:proofErr w:type="gram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прикладной средой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3299A" w:rsidRPr="0053299A" w:rsidRDefault="0053299A" w:rsidP="0053299A">
      <w:pPr>
        <w:numPr>
          <w:ilvl w:val="1"/>
          <w:numId w:val="1"/>
        </w:numPr>
        <w:spacing w:before="100" w:beforeAutospacing="1" w:after="100" w:afterAutospacing="1" w:line="24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сформировать первоначальный навык ввода текста, числа, формулы в ячейку; </w:t>
      </w:r>
    </w:p>
    <w:p w:rsidR="0053299A" w:rsidRPr="0053299A" w:rsidRDefault="0053299A" w:rsidP="0053299A">
      <w:pPr>
        <w:numPr>
          <w:ilvl w:val="1"/>
          <w:numId w:val="1"/>
        </w:numPr>
        <w:spacing w:before="100" w:beforeAutospacing="1" w:after="100" w:afterAutospacing="1" w:line="24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умения создания, редактирования, форматирования и выполнения простейших вычислений в электронных таблицах;</w:t>
      </w:r>
    </w:p>
    <w:p w:rsidR="0053299A" w:rsidRPr="0053299A" w:rsidRDefault="0053299A" w:rsidP="0053299A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Развивающие:</w:t>
      </w:r>
    </w:p>
    <w:p w:rsidR="0053299A" w:rsidRPr="0053299A" w:rsidRDefault="0053299A" w:rsidP="0053299A">
      <w:pPr>
        <w:numPr>
          <w:ilvl w:val="1"/>
          <w:numId w:val="1"/>
        </w:numPr>
        <w:spacing w:before="100" w:beforeAutospacing="1" w:after="100" w:afterAutospacing="1" w:line="24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логического мышления, памяти, внимания, творческого воображения, умения применять учебную информацию в нестандартных ситуациях;</w:t>
      </w:r>
    </w:p>
    <w:p w:rsidR="0053299A" w:rsidRPr="0053299A" w:rsidRDefault="0053299A" w:rsidP="0053299A">
      <w:pPr>
        <w:numPr>
          <w:ilvl w:val="1"/>
          <w:numId w:val="1"/>
        </w:numPr>
        <w:spacing w:before="100" w:beforeAutospacing="1" w:after="100" w:afterAutospacing="1" w:line="24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мышления, познавательных интересов, навыков работы на компьютере, работы с электронными таблицами. </w:t>
      </w:r>
    </w:p>
    <w:p w:rsidR="0053299A" w:rsidRPr="0053299A" w:rsidRDefault="0053299A" w:rsidP="0053299A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Воспитательные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3299A" w:rsidRPr="0053299A" w:rsidRDefault="0053299A" w:rsidP="0053299A">
      <w:pPr>
        <w:numPr>
          <w:ilvl w:val="1"/>
          <w:numId w:val="1"/>
        </w:numPr>
        <w:spacing w:before="100" w:beforeAutospacing="1" w:after="100" w:afterAutospacing="1" w:line="24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информационной культуры учащихся, внимательности, аккуратности, дисциплинированности, усидчивости;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Задачи урока: </w:t>
      </w:r>
    </w:p>
    <w:p w:rsidR="0053299A" w:rsidRPr="0053299A" w:rsidRDefault="0053299A" w:rsidP="0053299A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обучение приемам работы в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53299A" w:rsidRPr="0053299A" w:rsidRDefault="0053299A" w:rsidP="0053299A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алгоритмического подхода к решению поставленной задачи; </w:t>
      </w:r>
    </w:p>
    <w:p w:rsidR="0053299A" w:rsidRPr="0053299A" w:rsidRDefault="0053299A" w:rsidP="0053299A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эмоционально-положительного отношения к предмету «Информатика».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Оборудование урока: </w:t>
      </w:r>
    </w:p>
    <w:p w:rsidR="0053299A" w:rsidRPr="0053299A" w:rsidRDefault="0053299A" w:rsidP="0053299A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табличный процессор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Организационный момент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Актуализация знаний. Проверка усвоения изученного материала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Вопросы:</w:t>
      </w:r>
    </w:p>
    <w:p w:rsidR="00D7061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Какие преимущества обеспечивают табличные модели по сравнению со словесным описанием?</w:t>
      </w:r>
    </w:p>
    <w:p w:rsidR="00D7061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Какие таблицы называются вычислительными?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таблицах какого типа можно проводить вычисления?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– Мы уже говорили о том, что часто при работе с документами в офисе приходится сталкиваться с таблицами. Изучая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мы рассматривали вопрос работы с таблицами. Но назвать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редактором, идеально приспособленным для работы с таблицами, нельзя. </w:t>
      </w:r>
      <w:proofErr w:type="gram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не позволяет производить расширенную сортировку, устанавливать связи между ячейками и многое другое, необходимое при работе с числовыми табличными данными).</w:t>
      </w:r>
      <w:proofErr w:type="gram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этой цели служит специальный редактор, предназначенный для работы с табличной информацией – программа электронная таблица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Тема нашего сегодняшнего урока «Знакомство с электронными таблицами». Сегодня на уроке мы познакомимся с прикладной средой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научимся вводить текст, формулы и числа в ячейку.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Изучение нового материала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937B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Из истории: 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Первая электронная таблица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Vizicalc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(визуальный компьютер) была создана в 1979 г. Д.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Бриклином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Р.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Фреэнкстоном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на компьютере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Apple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II </w:t>
      </w:r>
      <w:proofErr w:type="gram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создали первую программу электронных таблиц и она получила</w:t>
      </w:r>
      <w:proofErr w:type="gram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название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VisiCalc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Visible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Calculator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(наглядный калькулятор). Основная идея программы заключалась в том, чтобы в одни ячейки помещать числа, а в других задавать закон их математического преобразования.</w:t>
      </w:r>
    </w:p>
    <w:p w:rsidR="00F937B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Первыми кто стал применять ЭТ, были экономисты, которые с восторгом приняли это новшество.</w:t>
      </w:r>
    </w:p>
    <w:p w:rsidR="00F937B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назначение ЭТ – выполнять различные расчёты. ЭТ позволяют автоматизировать труд некоторых специалистов: экономистов, бухгалтеров, работников отделов кадров, инженеров, продавцов, т.е. тех, кому приходится работать с таблицами и различными вычислительными расчётами.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сегодня будем знакомиться с ЭТ </w:t>
      </w:r>
      <w:proofErr w:type="spellStart"/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EX</w:t>
      </w:r>
      <w:proofErr w:type="gramStart"/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EL.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Именно для работы с числовой информацией используют специальную программу, называемую электронной таблицей либо табличным процессором. В пакете прикладных программ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Offi</w:t>
      </w:r>
      <w:proofErr w:type="gram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табличный процессор называется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Exсel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Разработаны различные версии данных программ, но основные приёмы работы остаются неизменными.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Электронная таблица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программа для обработки и хранения числовых данных.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Самым распространенным среди пользователей является табличный процессор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Документ, созданный в электронной таблице, называется </w:t>
      </w: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рабочей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29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книгой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Каждая книга состоит из </w:t>
      </w:r>
      <w:r w:rsidRPr="005329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рабочих листов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Каждый лист состоит из 65 536 строк и 256 столбцов. Строки нумеруются целыми числами, а столбцы – буквами латинского алфавита. На пересечении столбца и строки располагается – </w:t>
      </w:r>
      <w:r w:rsidRPr="005329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ячейка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и любую другую программу пакета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Office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запустить: </w:t>
      </w:r>
    </w:p>
    <w:p w:rsidR="0053299A" w:rsidRPr="0053299A" w:rsidRDefault="0053299A" w:rsidP="0053299A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 помощью главного меню (Пуск – Программы –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Office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Office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</w:t>
      </w:r>
      <w:proofErr w:type="gram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3299A" w:rsidRPr="0053299A" w:rsidRDefault="0053299A" w:rsidP="0053299A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помощью контекстного меню (Правый щелчок – Создать – Лист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Office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</w:t>
      </w:r>
      <w:proofErr w:type="gram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el</w:t>
      </w:r>
      <w:proofErr w:type="spellEnd"/>
    </w:p>
    <w:p w:rsidR="00833B45" w:rsidRPr="00513B79" w:rsidRDefault="00833B45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Структура окна </w:t>
      </w:r>
      <w:proofErr w:type="spellStart"/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Microsoft</w:t>
      </w:r>
      <w:proofErr w:type="spellEnd"/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Excel</w:t>
      </w:r>
      <w:proofErr w:type="spellEnd"/>
    </w:p>
    <w:p w:rsidR="00513B79" w:rsidRDefault="00513B79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5940425" cy="5379911"/>
            <wp:effectExtent l="0" t="0" r="3175" b="0"/>
            <wp:docPr id="19" name="Рисунок 19" descr="http://komputercnulja.ru/wp-content/uploads/2013/03/%D0%BB%D0%B8%D1%81%D1%82-Excel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omputercnulja.ru/wp-content/uploads/2013/03/%D0%BB%D0%B8%D1%81%D1%82-Excel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Рабочая книга и рабочие листы</w:t>
      </w:r>
    </w:p>
    <w:p w:rsidR="00D7061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запуске программы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открывается окно, содержащее новую рабочую книгу.</w:t>
      </w:r>
    </w:p>
    <w:p w:rsidR="00D7061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 книга – создаваемый и сохраняемый документ Рабочая книга состоит из рабочих листов</w:t>
      </w:r>
      <w:r w:rsidR="00D70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833B4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Рабочий лист состоит из 256 столбцов (от</w:t>
      </w:r>
      <w:proofErr w:type="gram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IV) и</w:t>
      </w:r>
      <w:r w:rsidR="00D70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65 536 строк. Каждая ячейка имеет собственный адрес.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Ниже строки формул находится заголовок столбца (с обозначениями–номерами A, B, C,…), а в левой части экрана – заголо</w:t>
      </w:r>
      <w:r w:rsidR="00D70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 строки (с номерами 1, 2, 3,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…).</w:t>
      </w:r>
    </w:p>
    <w:p w:rsidR="003F0933" w:rsidRDefault="003F0933" w:rsidP="0053299A">
      <w:pPr>
        <w:spacing w:after="120" w:line="240" w:lineRule="atLeast"/>
        <w:jc w:val="both"/>
        <w:rPr>
          <w:lang w:val="uk-UA"/>
        </w:rPr>
      </w:pP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Основные элементы окна и основные понятия редактора </w:t>
      </w:r>
      <w:proofErr w:type="spellStart"/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Excel</w:t>
      </w:r>
      <w:proofErr w:type="spellEnd"/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(строки, столбцы, ячейки)</w:t>
      </w:r>
    </w:p>
    <w:p w:rsidR="00D7061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Каждое пересечение строки и столбца образует </w:t>
      </w:r>
      <w:r w:rsidRPr="005329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ячейку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которую можно вводить данные (текст, число или формулы). Каждая ячейка имеет имя, составленное из буквенного</w:t>
      </w:r>
      <w:r w:rsidR="00D70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имени столбца и номера строки.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– имя ячейки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Диапазон (область)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3299A" w:rsidRPr="0053299A" w:rsidRDefault="0053299A" w:rsidP="0053299A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Диапазон представляет собой прямоугольную область смежных ячеек. Диапазон может состоять из двух и более ячеек, строк, столбцов.</w:t>
      </w:r>
    </w:p>
    <w:p w:rsidR="0053299A" w:rsidRPr="0053299A" w:rsidRDefault="0053299A" w:rsidP="0053299A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диапазона состоит из координат противоположных углов (начальной (верхней левой) и конечной (нижней правой) точки диапазона), разделенных двоеточием. Например: A8:D12.</w:t>
      </w:r>
    </w:p>
    <w:p w:rsidR="00F937B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Табличный курсор – выделенный прямоугольник</w:t>
      </w:r>
      <w:r w:rsidR="00F937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937B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Текущая (активная) ячейка – ячейка, в которую в данный момент помещён табличный курсор.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каждый момент времени текущей может быть только одна ячейка.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ячейки рабочего листа могут быть введены данные трех типов: </w:t>
      </w:r>
    </w:p>
    <w:p w:rsidR="0053299A" w:rsidRPr="0053299A" w:rsidRDefault="0053299A" w:rsidP="0053299A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числа (некоторая последовательность символов, в которую входят цифры и знаки «+»</w:t>
      </w:r>
      <w:proofErr w:type="gramStart"/>
      <w:r w:rsidR="00833B4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gram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–», или «,» (как разделитель целой и дробной части)); </w:t>
      </w:r>
    </w:p>
    <w:p w:rsidR="0053299A" w:rsidRPr="0053299A" w:rsidRDefault="0053299A" w:rsidP="0053299A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 (последовательность символов, не являющаяся ни числом, ни формулой).</w:t>
      </w:r>
    </w:p>
    <w:p w:rsidR="0053299A" w:rsidRPr="0053299A" w:rsidRDefault="0053299A" w:rsidP="0053299A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формулы (представляет собой последовательность символов, которая начинается со знака «=»); 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Электронная таблица в 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состоит из листов, как книга. В каждом файле может размещаться от 1 до 255</w:t>
      </w:r>
      <w:r w:rsidR="00833B4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рабочих листов. На экране виден только один лист. Строка с ярлычками листов позволяет вам переходить от одного рабочего листа к другому в пределах рабочей книги. Щелкая кнопкой мыши на ярлычках листов, можно перейти к другому листу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Алгоритм создания формул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определить стоимость товара в ячейке С</w:t>
      </w:r>
      <w:proofErr w:type="gram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proofErr w:type="gram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в эту ячейку, </w:t>
      </w:r>
    </w:p>
    <w:p w:rsidR="0053299A" w:rsidRPr="0053299A" w:rsidRDefault="0053299A" w:rsidP="0053299A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Ввести знак «=», </w:t>
      </w:r>
    </w:p>
    <w:p w:rsidR="0053299A" w:rsidRPr="0053299A" w:rsidRDefault="0053299A" w:rsidP="0053299A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Щелкнуть мышкой на адресе ячейки A2 </w:t>
      </w:r>
    </w:p>
    <w:p w:rsidR="0053299A" w:rsidRPr="0053299A" w:rsidRDefault="0053299A" w:rsidP="0053299A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Поставить знак умножения</w:t>
      </w:r>
      <w:proofErr w:type="gram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(*). </w:t>
      </w:r>
      <w:proofErr w:type="gramEnd"/>
    </w:p>
    <w:p w:rsidR="0053299A" w:rsidRPr="0053299A" w:rsidRDefault="0053299A" w:rsidP="0053299A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Щелкнуть мышкой на адресе ячейки В</w:t>
      </w:r>
      <w:proofErr w:type="gram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proofErr w:type="gramEnd"/>
    </w:p>
    <w:p w:rsidR="0053299A" w:rsidRDefault="0053299A" w:rsidP="0053299A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 формулы завершается нажатием клавиши [</w:t>
      </w:r>
      <w:proofErr w:type="spellStart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Enter</w:t>
      </w:r>
      <w:proofErr w:type="spellEnd"/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], после чего в ячейке появляется результат вычислений. </w:t>
      </w:r>
    </w:p>
    <w:p w:rsidR="00513B79" w:rsidRPr="0053299A" w:rsidRDefault="00513B79" w:rsidP="00513B79">
      <w:p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4140835" cy="1737360"/>
            <wp:effectExtent l="0" t="0" r="0" b="0"/>
            <wp:docPr id="20" name="Рисунок 20" descr="http://chajnikam.ru/uploads/posts/2013-11/1384478970_kak-sdelat-formulu-v-excel-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hajnikam.ru/uploads/posts/2013-11/1384478970_kak-sdelat-formulu-v-excel-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3B45" w:rsidRPr="00833B45" w:rsidRDefault="00833B45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Практическая работа за компьютерами.</w:t>
      </w:r>
    </w:p>
    <w:p w:rsidR="00C94972" w:rsidRPr="00C94972" w:rsidRDefault="00C94972" w:rsidP="00C94972">
      <w:pPr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Создайте таблицу содержащую информацию о планетах солнечных систем, руководствуясь указаниями. </w:t>
      </w:r>
    </w:p>
    <w:p w:rsidR="00C94972" w:rsidRPr="00C94972" w:rsidRDefault="00C94972" w:rsidP="00C94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972">
        <w:rPr>
          <w:rFonts w:ascii="Times New Roman" w:hAnsi="Times New Roman" w:cs="Times New Roman"/>
          <w:b/>
          <w:sz w:val="28"/>
          <w:szCs w:val="28"/>
        </w:rPr>
        <w:t>Солнечная система.</w:t>
      </w:r>
    </w:p>
    <w:tbl>
      <w:tblPr>
        <w:tblStyle w:val="ab"/>
        <w:tblW w:w="0" w:type="auto"/>
        <w:tblInd w:w="533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1668"/>
        <w:gridCol w:w="1668"/>
        <w:gridCol w:w="1669"/>
        <w:gridCol w:w="1669"/>
        <w:gridCol w:w="1669"/>
      </w:tblGrid>
      <w:tr w:rsidR="00C94972" w:rsidRPr="00C94972" w:rsidTr="00DE7A25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b/>
                <w:sz w:val="28"/>
                <w:szCs w:val="28"/>
              </w:rPr>
            </w:pPr>
            <w:r w:rsidRPr="00C94972">
              <w:rPr>
                <w:b/>
                <w:sz w:val="28"/>
                <w:szCs w:val="28"/>
              </w:rPr>
              <w:t>Планета</w:t>
            </w:r>
          </w:p>
        </w:tc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b/>
                <w:sz w:val="28"/>
                <w:szCs w:val="28"/>
              </w:rPr>
            </w:pPr>
            <w:r w:rsidRPr="00C94972">
              <w:rPr>
                <w:b/>
                <w:sz w:val="28"/>
                <w:szCs w:val="28"/>
              </w:rPr>
              <w:t>Период обращения (в земных годах)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b/>
                <w:sz w:val="28"/>
                <w:szCs w:val="28"/>
              </w:rPr>
            </w:pPr>
            <w:r w:rsidRPr="00C94972">
              <w:rPr>
                <w:b/>
                <w:sz w:val="28"/>
                <w:szCs w:val="28"/>
              </w:rPr>
              <w:t xml:space="preserve">Расстояние (в </w:t>
            </w:r>
            <w:proofErr w:type="spellStart"/>
            <w:r w:rsidRPr="00C94972">
              <w:rPr>
                <w:b/>
                <w:sz w:val="28"/>
                <w:szCs w:val="28"/>
              </w:rPr>
              <w:t>млн.км</w:t>
            </w:r>
            <w:proofErr w:type="spellEnd"/>
            <w:r w:rsidRPr="00C94972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C94972">
              <w:rPr>
                <w:b/>
                <w:sz w:val="28"/>
                <w:szCs w:val="28"/>
              </w:rPr>
              <w:t xml:space="preserve">Диаметр (в </w:t>
            </w:r>
            <w:proofErr w:type="gramEnd"/>
          </w:p>
          <w:p w:rsidR="00C94972" w:rsidRPr="00C94972" w:rsidRDefault="00C94972" w:rsidP="00DE7A25">
            <w:pPr>
              <w:jc w:val="both"/>
              <w:rPr>
                <w:b/>
                <w:sz w:val="28"/>
                <w:szCs w:val="28"/>
              </w:rPr>
            </w:pPr>
            <w:r w:rsidRPr="00C94972">
              <w:rPr>
                <w:b/>
                <w:sz w:val="28"/>
                <w:szCs w:val="28"/>
              </w:rPr>
              <w:t>,</w:t>
            </w:r>
            <w:proofErr w:type="spellStart"/>
            <w:r w:rsidRPr="00C94972">
              <w:rPr>
                <w:b/>
                <w:sz w:val="28"/>
                <w:szCs w:val="28"/>
              </w:rPr>
              <w:t>тыс.км</w:t>
            </w:r>
            <w:proofErr w:type="spellEnd"/>
            <w:r w:rsidRPr="00C94972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b/>
                <w:sz w:val="28"/>
                <w:szCs w:val="28"/>
              </w:rPr>
            </w:pPr>
            <w:r w:rsidRPr="00C94972">
              <w:rPr>
                <w:b/>
                <w:sz w:val="28"/>
                <w:szCs w:val="28"/>
              </w:rPr>
              <w:t>Спутники</w:t>
            </w:r>
          </w:p>
        </w:tc>
      </w:tr>
      <w:tr w:rsidR="00C94972" w:rsidRPr="00C94972" w:rsidTr="00DE7A25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Меркурий</w:t>
            </w:r>
          </w:p>
        </w:tc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0,241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58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4,9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0</w:t>
            </w:r>
          </w:p>
        </w:tc>
      </w:tr>
      <w:tr w:rsidR="00C94972" w:rsidRPr="00C94972" w:rsidTr="00DE7A25"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Венера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0,615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108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12,1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0</w:t>
            </w:r>
          </w:p>
        </w:tc>
      </w:tr>
      <w:tr w:rsidR="00C94972" w:rsidRPr="00C94972" w:rsidTr="00DE7A25"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Земля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150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12,8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</w:t>
            </w:r>
          </w:p>
        </w:tc>
      </w:tr>
      <w:tr w:rsidR="00C94972" w:rsidRPr="00C94972" w:rsidTr="00DE7A25"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Марс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1,881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288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6,8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2</w:t>
            </w:r>
          </w:p>
        </w:tc>
      </w:tr>
      <w:tr w:rsidR="00C94972" w:rsidRPr="00C94972" w:rsidTr="00DE7A25"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Юпитер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11,86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778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142,6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16</w:t>
            </w:r>
          </w:p>
        </w:tc>
      </w:tr>
      <w:tr w:rsidR="00C94972" w:rsidRPr="00C94972" w:rsidTr="00DE7A25"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Сатурн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29,46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1426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120,2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972" w:rsidRPr="00C94972" w:rsidRDefault="00C94972" w:rsidP="00DE7A25">
            <w:pPr>
              <w:jc w:val="both"/>
              <w:rPr>
                <w:sz w:val="28"/>
                <w:szCs w:val="28"/>
              </w:rPr>
            </w:pPr>
            <w:r w:rsidRPr="00C94972">
              <w:rPr>
                <w:sz w:val="28"/>
                <w:szCs w:val="28"/>
              </w:rPr>
              <w:t>17</w:t>
            </w:r>
          </w:p>
        </w:tc>
      </w:tr>
    </w:tbl>
    <w:p w:rsidR="00C94972" w:rsidRPr="00C94972" w:rsidRDefault="00C94972" w:rsidP="00C9497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972">
        <w:rPr>
          <w:rFonts w:ascii="Times New Roman" w:hAnsi="Times New Roman" w:cs="Times New Roman"/>
          <w:i/>
          <w:sz w:val="28"/>
          <w:szCs w:val="28"/>
        </w:rPr>
        <w:t>Указания: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В ячейке </w:t>
      </w:r>
      <w:r w:rsidRPr="00C94972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972">
        <w:rPr>
          <w:rFonts w:ascii="Times New Roman" w:hAnsi="Times New Roman" w:cs="Times New Roman"/>
          <w:sz w:val="28"/>
          <w:szCs w:val="28"/>
        </w:rPr>
        <w:t xml:space="preserve">напечатайте заголовок: </w:t>
      </w:r>
      <w:r w:rsidRPr="00C94972">
        <w:rPr>
          <w:rFonts w:ascii="Times New Roman" w:hAnsi="Times New Roman" w:cs="Times New Roman"/>
          <w:i/>
          <w:sz w:val="28"/>
          <w:szCs w:val="28"/>
        </w:rPr>
        <w:t>Солнечная система</w:t>
      </w:r>
      <w:r w:rsidRPr="00C94972">
        <w:rPr>
          <w:rFonts w:ascii="Times New Roman" w:hAnsi="Times New Roman" w:cs="Times New Roman"/>
          <w:sz w:val="28"/>
          <w:szCs w:val="28"/>
        </w:rPr>
        <w:t>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Расположите заголовок по центру относительно таблицы: </w:t>
      </w:r>
    </w:p>
    <w:p w:rsidR="00C94972" w:rsidRPr="00C94972" w:rsidRDefault="00C94972" w:rsidP="00C94972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Выделите диапазон ячеек </w:t>
      </w:r>
      <w:r w:rsidRPr="00C94972">
        <w:rPr>
          <w:rFonts w:ascii="Times New Roman" w:hAnsi="Times New Roman" w:cs="Times New Roman"/>
          <w:i/>
          <w:sz w:val="28"/>
          <w:szCs w:val="28"/>
        </w:rPr>
        <w:t>А1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 xml:space="preserve"> Е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</w:p>
    <w:p w:rsidR="00C94972" w:rsidRPr="00C94972" w:rsidRDefault="00C94972" w:rsidP="00C94972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>Щелкните по кнопке</w:t>
      </w:r>
      <w:proofErr w:type="gramStart"/>
      <w:r w:rsidRPr="00C94972">
        <w:rPr>
          <w:rFonts w:ascii="Times New Roman" w:hAnsi="Times New Roman" w:cs="Times New Roman"/>
          <w:sz w:val="28"/>
          <w:szCs w:val="28"/>
        </w:rPr>
        <w:t xml:space="preserve"> </w:t>
      </w:r>
      <w:r w:rsidRPr="00C9497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>бъединить и поместить в центре</w:t>
      </w:r>
      <w:r w:rsidRPr="00C94972">
        <w:rPr>
          <w:rFonts w:ascii="Times New Roman" w:hAnsi="Times New Roman" w:cs="Times New Roman"/>
          <w:sz w:val="28"/>
          <w:szCs w:val="28"/>
        </w:rPr>
        <w:t xml:space="preserve"> на панели инструментов.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В ячейку </w:t>
      </w:r>
      <w:r w:rsidRPr="00C94972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972">
        <w:rPr>
          <w:rFonts w:ascii="Times New Roman" w:hAnsi="Times New Roman" w:cs="Times New Roman"/>
          <w:sz w:val="28"/>
          <w:szCs w:val="28"/>
        </w:rPr>
        <w:t xml:space="preserve">внесите текст: </w:t>
      </w:r>
      <w:r w:rsidRPr="00C94972">
        <w:rPr>
          <w:rFonts w:ascii="Times New Roman" w:hAnsi="Times New Roman" w:cs="Times New Roman"/>
          <w:i/>
          <w:sz w:val="28"/>
          <w:szCs w:val="28"/>
        </w:rPr>
        <w:t>Планета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В диапазон </w:t>
      </w:r>
      <w:r w:rsidRPr="00C94972">
        <w:rPr>
          <w:rFonts w:ascii="Times New Roman" w:hAnsi="Times New Roman" w:cs="Times New Roman"/>
          <w:i/>
          <w:sz w:val="28"/>
          <w:szCs w:val="28"/>
        </w:rPr>
        <w:t>А3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 xml:space="preserve"> А8</w:t>
      </w:r>
      <w:r w:rsidRPr="00C94972">
        <w:rPr>
          <w:rFonts w:ascii="Times New Roman" w:hAnsi="Times New Roman" w:cs="Times New Roman"/>
          <w:sz w:val="28"/>
          <w:szCs w:val="28"/>
        </w:rPr>
        <w:t xml:space="preserve"> введите название планет.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В ячейку </w:t>
      </w:r>
      <w:r w:rsidRPr="00C94972">
        <w:rPr>
          <w:rFonts w:ascii="Times New Roman" w:hAnsi="Times New Roman" w:cs="Times New Roman"/>
          <w:i/>
          <w:sz w:val="28"/>
          <w:szCs w:val="28"/>
        </w:rPr>
        <w:t>В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C94972">
        <w:rPr>
          <w:rFonts w:ascii="Times New Roman" w:hAnsi="Times New Roman" w:cs="Times New Roman"/>
          <w:sz w:val="28"/>
          <w:szCs w:val="28"/>
        </w:rPr>
        <w:t xml:space="preserve"> внесите текст: </w:t>
      </w:r>
      <w:r w:rsidRPr="00C94972">
        <w:rPr>
          <w:rFonts w:ascii="Times New Roman" w:hAnsi="Times New Roman" w:cs="Times New Roman"/>
          <w:i/>
          <w:sz w:val="28"/>
          <w:szCs w:val="28"/>
        </w:rPr>
        <w:t xml:space="preserve">Период обращения 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>в земных годах).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В ячейку </w:t>
      </w:r>
      <w:r w:rsidRPr="00C94972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C94972">
        <w:rPr>
          <w:rFonts w:ascii="Times New Roman" w:hAnsi="Times New Roman" w:cs="Times New Roman"/>
          <w:sz w:val="28"/>
          <w:szCs w:val="28"/>
        </w:rPr>
        <w:t xml:space="preserve"> внесите текст: </w:t>
      </w:r>
      <w:r w:rsidRPr="00C94972">
        <w:rPr>
          <w:rFonts w:ascii="Times New Roman" w:hAnsi="Times New Roman" w:cs="Times New Roman"/>
          <w:i/>
          <w:sz w:val="28"/>
          <w:szCs w:val="28"/>
        </w:rPr>
        <w:t xml:space="preserve">Расстояние 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>в млн. км.).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lastRenderedPageBreak/>
        <w:t xml:space="preserve">В ячейку </w:t>
      </w:r>
      <w:r w:rsidRPr="00C94972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C94972">
        <w:rPr>
          <w:rFonts w:ascii="Times New Roman" w:hAnsi="Times New Roman" w:cs="Times New Roman"/>
          <w:i/>
          <w:sz w:val="28"/>
          <w:szCs w:val="28"/>
        </w:rPr>
        <w:t>2</w:t>
      </w:r>
      <w:r w:rsidRPr="00C94972">
        <w:rPr>
          <w:rFonts w:ascii="Times New Roman" w:hAnsi="Times New Roman" w:cs="Times New Roman"/>
          <w:sz w:val="28"/>
          <w:szCs w:val="28"/>
        </w:rPr>
        <w:t xml:space="preserve"> внесите текст: </w:t>
      </w:r>
      <w:r w:rsidRPr="00C94972">
        <w:rPr>
          <w:rFonts w:ascii="Times New Roman" w:hAnsi="Times New Roman" w:cs="Times New Roman"/>
          <w:i/>
          <w:sz w:val="28"/>
          <w:szCs w:val="28"/>
        </w:rPr>
        <w:t xml:space="preserve">Диаметр 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>в тыс. км.).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В ячейку </w:t>
      </w:r>
      <w:r w:rsidRPr="00C94972">
        <w:rPr>
          <w:rFonts w:ascii="Times New Roman" w:hAnsi="Times New Roman" w:cs="Times New Roman"/>
          <w:i/>
          <w:sz w:val="28"/>
          <w:szCs w:val="28"/>
        </w:rPr>
        <w:t>Е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C94972">
        <w:rPr>
          <w:rFonts w:ascii="Times New Roman" w:hAnsi="Times New Roman" w:cs="Times New Roman"/>
          <w:sz w:val="28"/>
          <w:szCs w:val="28"/>
        </w:rPr>
        <w:t xml:space="preserve"> внесите текст: </w:t>
      </w:r>
      <w:r w:rsidRPr="00C94972">
        <w:rPr>
          <w:rFonts w:ascii="Times New Roman" w:hAnsi="Times New Roman" w:cs="Times New Roman"/>
          <w:i/>
          <w:sz w:val="28"/>
          <w:szCs w:val="28"/>
        </w:rPr>
        <w:t>Спутники</w:t>
      </w:r>
      <w:r w:rsidRPr="00C94972">
        <w:rPr>
          <w:rFonts w:ascii="Times New Roman" w:hAnsi="Times New Roman" w:cs="Times New Roman"/>
          <w:sz w:val="28"/>
          <w:szCs w:val="28"/>
        </w:rPr>
        <w:t>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Выделите диапазон ячеек </w:t>
      </w:r>
      <w:r w:rsidRPr="00C94972">
        <w:rPr>
          <w:rFonts w:ascii="Times New Roman" w:hAnsi="Times New Roman" w:cs="Times New Roman"/>
          <w:i/>
          <w:sz w:val="28"/>
          <w:szCs w:val="28"/>
        </w:rPr>
        <w:t>В2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972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C94972">
        <w:rPr>
          <w:rFonts w:ascii="Times New Roman" w:hAnsi="Times New Roman" w:cs="Times New Roman"/>
          <w:i/>
          <w:sz w:val="28"/>
          <w:szCs w:val="28"/>
        </w:rPr>
        <w:t>2</w:t>
      </w:r>
      <w:r w:rsidRPr="00C94972">
        <w:rPr>
          <w:rFonts w:ascii="Times New Roman" w:hAnsi="Times New Roman" w:cs="Times New Roman"/>
          <w:sz w:val="28"/>
          <w:szCs w:val="28"/>
        </w:rPr>
        <w:t xml:space="preserve">, выполните команду </w:t>
      </w:r>
      <w:r w:rsidRPr="00C94972">
        <w:rPr>
          <w:rFonts w:ascii="Times New Roman" w:hAnsi="Times New Roman" w:cs="Times New Roman"/>
          <w:i/>
          <w:sz w:val="28"/>
          <w:szCs w:val="28"/>
        </w:rPr>
        <w:t>Формат/Ячейки</w:t>
      </w:r>
      <w:r w:rsidRPr="00C94972">
        <w:rPr>
          <w:rFonts w:ascii="Times New Roman" w:hAnsi="Times New Roman" w:cs="Times New Roman"/>
          <w:sz w:val="28"/>
          <w:szCs w:val="28"/>
        </w:rPr>
        <w:t xml:space="preserve"> на вкладке </w:t>
      </w:r>
      <w:r w:rsidRPr="00C94972">
        <w:rPr>
          <w:rFonts w:ascii="Times New Roman" w:hAnsi="Times New Roman" w:cs="Times New Roman"/>
          <w:i/>
          <w:sz w:val="28"/>
          <w:szCs w:val="28"/>
        </w:rPr>
        <w:t>Выравнивание</w:t>
      </w:r>
      <w:r w:rsidRPr="00C94972">
        <w:rPr>
          <w:rFonts w:ascii="Times New Roman" w:hAnsi="Times New Roman" w:cs="Times New Roman"/>
          <w:sz w:val="28"/>
          <w:szCs w:val="28"/>
        </w:rPr>
        <w:t xml:space="preserve"> активизируйте флажок </w:t>
      </w:r>
      <w:r w:rsidRPr="00C94972">
        <w:rPr>
          <w:rFonts w:ascii="Times New Roman" w:hAnsi="Times New Roman" w:cs="Times New Roman"/>
          <w:i/>
          <w:sz w:val="28"/>
          <w:szCs w:val="28"/>
        </w:rPr>
        <w:t>Переносить по словам</w:t>
      </w:r>
      <w:r w:rsidRPr="00C94972">
        <w:rPr>
          <w:rFonts w:ascii="Times New Roman" w:hAnsi="Times New Roman" w:cs="Times New Roman"/>
          <w:sz w:val="28"/>
          <w:szCs w:val="28"/>
        </w:rPr>
        <w:t xml:space="preserve">, нажмите </w:t>
      </w:r>
      <w:r w:rsidRPr="00C94972">
        <w:rPr>
          <w:rFonts w:ascii="Times New Roman" w:hAnsi="Times New Roman" w:cs="Times New Roman"/>
          <w:i/>
          <w:sz w:val="28"/>
          <w:szCs w:val="28"/>
        </w:rPr>
        <w:t>ОК</w:t>
      </w:r>
      <w:r w:rsidRPr="00C94972">
        <w:rPr>
          <w:rFonts w:ascii="Times New Roman" w:hAnsi="Times New Roman" w:cs="Times New Roman"/>
          <w:sz w:val="28"/>
          <w:szCs w:val="28"/>
        </w:rPr>
        <w:t>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Заполните диапазон </w:t>
      </w:r>
      <w:r w:rsidRPr="00C94972">
        <w:rPr>
          <w:rFonts w:ascii="Times New Roman" w:hAnsi="Times New Roman" w:cs="Times New Roman"/>
          <w:i/>
          <w:sz w:val="28"/>
          <w:szCs w:val="28"/>
        </w:rPr>
        <w:t>В3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 xml:space="preserve"> Е3</w:t>
      </w:r>
      <w:r w:rsidRPr="00C94972">
        <w:rPr>
          <w:rFonts w:ascii="Times New Roman" w:hAnsi="Times New Roman" w:cs="Times New Roman"/>
          <w:sz w:val="28"/>
          <w:szCs w:val="28"/>
        </w:rPr>
        <w:t xml:space="preserve"> числами.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>Отформатируйте текст в таблице</w:t>
      </w:r>
    </w:p>
    <w:p w:rsidR="00C94972" w:rsidRPr="00C94972" w:rsidRDefault="00C94972" w:rsidP="00C9497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Шрифт в заголовке – </w:t>
      </w:r>
      <w:r w:rsidRPr="00C94972">
        <w:rPr>
          <w:rFonts w:ascii="Times New Roman" w:hAnsi="Times New Roman" w:cs="Times New Roman"/>
          <w:i/>
          <w:sz w:val="28"/>
          <w:szCs w:val="28"/>
          <w:lang w:val="en-US"/>
        </w:rPr>
        <w:t>Arial</w:t>
      </w:r>
      <w:r w:rsidRPr="00C949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972">
        <w:rPr>
          <w:rFonts w:ascii="Times New Roman" w:hAnsi="Times New Roman" w:cs="Times New Roman"/>
          <w:i/>
          <w:sz w:val="28"/>
          <w:szCs w:val="28"/>
          <w:lang w:val="en-US"/>
        </w:rPr>
        <w:t>Cyr</w:t>
      </w:r>
      <w:r w:rsidRPr="00C94972">
        <w:rPr>
          <w:rFonts w:ascii="Times New Roman" w:hAnsi="Times New Roman" w:cs="Times New Roman"/>
          <w:sz w:val="28"/>
          <w:szCs w:val="28"/>
        </w:rPr>
        <w:t xml:space="preserve">, размер </w:t>
      </w:r>
      <w:r w:rsidRPr="00C94972">
        <w:rPr>
          <w:rFonts w:ascii="Times New Roman" w:hAnsi="Times New Roman" w:cs="Times New Roman"/>
          <w:i/>
          <w:sz w:val="28"/>
          <w:szCs w:val="28"/>
        </w:rPr>
        <w:t>14</w:t>
      </w:r>
      <w:r w:rsidRPr="00C94972">
        <w:rPr>
          <w:rFonts w:ascii="Times New Roman" w:hAnsi="Times New Roman" w:cs="Times New Roman"/>
          <w:sz w:val="28"/>
          <w:szCs w:val="28"/>
        </w:rPr>
        <w:t xml:space="preserve">, </w:t>
      </w:r>
      <w:r w:rsidRPr="00C94972">
        <w:rPr>
          <w:rFonts w:ascii="Times New Roman" w:hAnsi="Times New Roman" w:cs="Times New Roman"/>
          <w:i/>
          <w:sz w:val="28"/>
          <w:szCs w:val="28"/>
        </w:rPr>
        <w:t>синий цвет, полужирное начертание</w:t>
      </w:r>
      <w:r w:rsidRPr="00C94972">
        <w:rPr>
          <w:rFonts w:ascii="Times New Roman" w:hAnsi="Times New Roman" w:cs="Times New Roman"/>
          <w:sz w:val="28"/>
          <w:szCs w:val="28"/>
        </w:rPr>
        <w:t>.</w:t>
      </w:r>
    </w:p>
    <w:p w:rsidR="00C94972" w:rsidRPr="00C94972" w:rsidRDefault="00C94972" w:rsidP="00C9497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Шрифт в таблице – </w:t>
      </w:r>
      <w:r w:rsidRPr="00C94972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Pr="00C949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972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r w:rsidRPr="00C949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972">
        <w:rPr>
          <w:rFonts w:ascii="Times New Roman" w:hAnsi="Times New Roman" w:cs="Times New Roman"/>
          <w:i/>
          <w:sz w:val="28"/>
          <w:szCs w:val="28"/>
          <w:lang w:val="en-US"/>
        </w:rPr>
        <w:t>Roman</w:t>
      </w:r>
      <w:r w:rsidRPr="00C949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972">
        <w:rPr>
          <w:rFonts w:ascii="Times New Roman" w:hAnsi="Times New Roman" w:cs="Times New Roman"/>
          <w:i/>
          <w:sz w:val="28"/>
          <w:szCs w:val="28"/>
          <w:lang w:val="en-US"/>
        </w:rPr>
        <w:t>Cyr</w:t>
      </w:r>
      <w:r w:rsidRPr="00C94972">
        <w:rPr>
          <w:rFonts w:ascii="Times New Roman" w:hAnsi="Times New Roman" w:cs="Times New Roman"/>
          <w:sz w:val="28"/>
          <w:szCs w:val="28"/>
        </w:rPr>
        <w:t xml:space="preserve">, размер </w:t>
      </w:r>
      <w:r w:rsidRPr="00C94972">
        <w:rPr>
          <w:rFonts w:ascii="Times New Roman" w:hAnsi="Times New Roman" w:cs="Times New Roman"/>
          <w:i/>
          <w:sz w:val="28"/>
          <w:szCs w:val="28"/>
        </w:rPr>
        <w:t>12</w:t>
      </w:r>
      <w:r w:rsidRPr="00C94972">
        <w:rPr>
          <w:rFonts w:ascii="Times New Roman" w:hAnsi="Times New Roman" w:cs="Times New Roman"/>
          <w:sz w:val="28"/>
          <w:szCs w:val="28"/>
        </w:rPr>
        <w:t xml:space="preserve">, </w:t>
      </w:r>
      <w:r w:rsidRPr="00C94972">
        <w:rPr>
          <w:rFonts w:ascii="Times New Roman" w:hAnsi="Times New Roman" w:cs="Times New Roman"/>
          <w:i/>
          <w:sz w:val="28"/>
          <w:szCs w:val="28"/>
        </w:rPr>
        <w:t>красный цвет, начертание полужирный курсив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>Текстовые данные выровняйте по центру.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Задайте рамку для таблицы: </w:t>
      </w:r>
    </w:p>
    <w:p w:rsidR="00C94972" w:rsidRPr="00C94972" w:rsidRDefault="00C94972" w:rsidP="00C9497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Выделите таблицу (без заголовка), выполните команду </w:t>
      </w:r>
      <w:r w:rsidRPr="00C94972">
        <w:rPr>
          <w:rFonts w:ascii="Times New Roman" w:hAnsi="Times New Roman" w:cs="Times New Roman"/>
          <w:i/>
          <w:sz w:val="28"/>
          <w:szCs w:val="28"/>
        </w:rPr>
        <w:t>Формат/Ячейки</w:t>
      </w:r>
      <w:r w:rsidRPr="00C94972">
        <w:rPr>
          <w:rFonts w:ascii="Times New Roman" w:hAnsi="Times New Roman" w:cs="Times New Roman"/>
          <w:sz w:val="28"/>
          <w:szCs w:val="28"/>
        </w:rPr>
        <w:t xml:space="preserve">, вкладка </w:t>
      </w:r>
      <w:r w:rsidRPr="00C94972">
        <w:rPr>
          <w:rFonts w:ascii="Times New Roman" w:hAnsi="Times New Roman" w:cs="Times New Roman"/>
          <w:i/>
          <w:sz w:val="28"/>
          <w:szCs w:val="28"/>
        </w:rPr>
        <w:t>Граница</w:t>
      </w:r>
      <w:r w:rsidRPr="00C94972">
        <w:rPr>
          <w:rFonts w:ascii="Times New Roman" w:hAnsi="Times New Roman" w:cs="Times New Roman"/>
          <w:sz w:val="28"/>
          <w:szCs w:val="28"/>
        </w:rPr>
        <w:t xml:space="preserve">. Установите цвет – </w:t>
      </w:r>
      <w:r w:rsidRPr="00C94972">
        <w:rPr>
          <w:rFonts w:ascii="Times New Roman" w:hAnsi="Times New Roman" w:cs="Times New Roman"/>
          <w:i/>
          <w:sz w:val="28"/>
          <w:szCs w:val="28"/>
        </w:rPr>
        <w:t>синий</w:t>
      </w:r>
      <w:r w:rsidRPr="00C94972">
        <w:rPr>
          <w:rFonts w:ascii="Times New Roman" w:hAnsi="Times New Roman" w:cs="Times New Roman"/>
          <w:sz w:val="28"/>
          <w:szCs w:val="28"/>
        </w:rPr>
        <w:t xml:space="preserve">, Тип линии – </w:t>
      </w:r>
      <w:r w:rsidRPr="00C94972">
        <w:rPr>
          <w:rFonts w:ascii="Times New Roman" w:hAnsi="Times New Roman" w:cs="Times New Roman"/>
          <w:i/>
          <w:sz w:val="28"/>
          <w:szCs w:val="28"/>
        </w:rPr>
        <w:t>двойной</w:t>
      </w:r>
      <w:r w:rsidRPr="00C94972">
        <w:rPr>
          <w:rFonts w:ascii="Times New Roman" w:hAnsi="Times New Roman" w:cs="Times New Roman"/>
          <w:sz w:val="28"/>
          <w:szCs w:val="28"/>
        </w:rPr>
        <w:t xml:space="preserve"> и щелкните по кнопке </w:t>
      </w:r>
      <w:r w:rsidRPr="00C94972">
        <w:rPr>
          <w:rFonts w:ascii="Times New Roman" w:hAnsi="Times New Roman" w:cs="Times New Roman"/>
          <w:i/>
          <w:sz w:val="28"/>
          <w:szCs w:val="28"/>
        </w:rPr>
        <w:t>Внешние</w:t>
      </w:r>
      <w:r w:rsidRPr="00C94972">
        <w:rPr>
          <w:rFonts w:ascii="Times New Roman" w:hAnsi="Times New Roman" w:cs="Times New Roman"/>
          <w:sz w:val="28"/>
          <w:szCs w:val="28"/>
        </w:rPr>
        <w:t xml:space="preserve">, затем выберите </w:t>
      </w:r>
      <w:r w:rsidRPr="00C94972">
        <w:rPr>
          <w:rFonts w:ascii="Times New Roman" w:hAnsi="Times New Roman" w:cs="Times New Roman"/>
          <w:i/>
          <w:sz w:val="28"/>
          <w:szCs w:val="28"/>
        </w:rPr>
        <w:t>Тип линии – пунктир</w:t>
      </w:r>
      <w:r w:rsidRPr="00C94972">
        <w:rPr>
          <w:rFonts w:ascii="Times New Roman" w:hAnsi="Times New Roman" w:cs="Times New Roman"/>
          <w:sz w:val="28"/>
          <w:szCs w:val="28"/>
        </w:rPr>
        <w:t xml:space="preserve"> и щелкните по кнопке </w:t>
      </w:r>
      <w:r w:rsidRPr="00C94972">
        <w:rPr>
          <w:rFonts w:ascii="Times New Roman" w:hAnsi="Times New Roman" w:cs="Times New Roman"/>
          <w:i/>
          <w:sz w:val="28"/>
          <w:szCs w:val="28"/>
        </w:rPr>
        <w:t>Внутренние</w:t>
      </w:r>
      <w:r w:rsidRPr="00C94972">
        <w:rPr>
          <w:rFonts w:ascii="Times New Roman" w:hAnsi="Times New Roman" w:cs="Times New Roman"/>
          <w:sz w:val="28"/>
          <w:szCs w:val="28"/>
        </w:rPr>
        <w:t>, нажмите ОК.</w:t>
      </w:r>
    </w:p>
    <w:p w:rsidR="00C94972" w:rsidRPr="00C94972" w:rsidRDefault="00C94972" w:rsidP="00C9497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Выделите диапазон ячеек </w:t>
      </w:r>
      <w:r w:rsidRPr="00C94972">
        <w:rPr>
          <w:rFonts w:ascii="Times New Roman" w:hAnsi="Times New Roman" w:cs="Times New Roman"/>
          <w:i/>
          <w:sz w:val="28"/>
          <w:szCs w:val="28"/>
        </w:rPr>
        <w:t>А2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 xml:space="preserve"> Е</w:t>
      </w:r>
      <w:proofErr w:type="gramStart"/>
      <w:r w:rsidRPr="00C94972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C94972">
        <w:rPr>
          <w:rFonts w:ascii="Times New Roman" w:hAnsi="Times New Roman" w:cs="Times New Roman"/>
          <w:i/>
          <w:sz w:val="28"/>
          <w:szCs w:val="28"/>
        </w:rPr>
        <w:t>,</w:t>
      </w:r>
      <w:r w:rsidRPr="00C94972">
        <w:rPr>
          <w:rFonts w:ascii="Times New Roman" w:hAnsi="Times New Roman" w:cs="Times New Roman"/>
          <w:sz w:val="28"/>
          <w:szCs w:val="28"/>
        </w:rPr>
        <w:t xml:space="preserve"> выполните команду </w:t>
      </w:r>
      <w:r w:rsidRPr="00C94972">
        <w:rPr>
          <w:rFonts w:ascii="Times New Roman" w:hAnsi="Times New Roman" w:cs="Times New Roman"/>
          <w:i/>
          <w:sz w:val="28"/>
          <w:szCs w:val="28"/>
        </w:rPr>
        <w:t>Формат/Ячейки</w:t>
      </w:r>
      <w:r w:rsidRPr="00C94972">
        <w:rPr>
          <w:rFonts w:ascii="Times New Roman" w:hAnsi="Times New Roman" w:cs="Times New Roman"/>
          <w:sz w:val="28"/>
          <w:szCs w:val="28"/>
        </w:rPr>
        <w:t xml:space="preserve"> вкладка </w:t>
      </w:r>
      <w:r w:rsidRPr="00C94972">
        <w:rPr>
          <w:rFonts w:ascii="Times New Roman" w:hAnsi="Times New Roman" w:cs="Times New Roman"/>
          <w:i/>
          <w:sz w:val="28"/>
          <w:szCs w:val="28"/>
        </w:rPr>
        <w:t>Граница</w:t>
      </w:r>
      <w:r w:rsidRPr="00C94972">
        <w:rPr>
          <w:rFonts w:ascii="Times New Roman" w:hAnsi="Times New Roman" w:cs="Times New Roman"/>
          <w:sz w:val="28"/>
          <w:szCs w:val="28"/>
        </w:rPr>
        <w:t xml:space="preserve">, щелкните оп кнопке с нижней границей в группе </w:t>
      </w:r>
      <w:r w:rsidRPr="00C94972">
        <w:rPr>
          <w:rFonts w:ascii="Times New Roman" w:hAnsi="Times New Roman" w:cs="Times New Roman"/>
          <w:i/>
          <w:sz w:val="28"/>
          <w:szCs w:val="28"/>
        </w:rPr>
        <w:t>Отдельные</w:t>
      </w:r>
      <w:r w:rsidRPr="00C94972">
        <w:rPr>
          <w:rFonts w:ascii="Times New Roman" w:hAnsi="Times New Roman" w:cs="Times New Roman"/>
          <w:sz w:val="28"/>
          <w:szCs w:val="28"/>
        </w:rPr>
        <w:t>.</w:t>
      </w:r>
    </w:p>
    <w:p w:rsidR="00C94972" w:rsidRPr="00C94972" w:rsidRDefault="00C94972" w:rsidP="00C94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972">
        <w:rPr>
          <w:rFonts w:ascii="Times New Roman" w:hAnsi="Times New Roman" w:cs="Times New Roman"/>
          <w:sz w:val="28"/>
          <w:szCs w:val="28"/>
        </w:rPr>
        <w:t xml:space="preserve">Задайте заливку для второй строки таблицы: Выполните команду </w:t>
      </w:r>
      <w:r w:rsidRPr="00C94972">
        <w:rPr>
          <w:rFonts w:ascii="Times New Roman" w:hAnsi="Times New Roman" w:cs="Times New Roman"/>
          <w:i/>
          <w:sz w:val="28"/>
          <w:szCs w:val="28"/>
        </w:rPr>
        <w:t>Формат/Ячейки, вкладка Вид.</w:t>
      </w:r>
    </w:p>
    <w:p w:rsidR="00C94972" w:rsidRPr="00C94972" w:rsidRDefault="00C94972" w:rsidP="00C94972">
      <w:pPr>
        <w:ind w:left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99A" w:rsidRDefault="00833B45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="0053299A"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Закрепление нового материала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33B45" w:rsidRPr="00513B79" w:rsidRDefault="00C94972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97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Дайте ответы на следующие вопросы:</w:t>
      </w:r>
    </w:p>
    <w:p w:rsidR="00D7061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такое электронные таблицы?</w:t>
      </w:r>
    </w:p>
    <w:p w:rsidR="00D7061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Из чего состоит электронная таблица?</w:t>
      </w:r>
    </w:p>
    <w:p w:rsidR="00D70612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такое рабочая книга?</w:t>
      </w:r>
    </w:p>
    <w:p w:rsid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Какая ячейка называется активной?</w:t>
      </w:r>
    </w:p>
    <w:p w:rsidR="0053299A" w:rsidRPr="0053299A" w:rsidRDefault="0053299A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ввести формулу?</w:t>
      </w:r>
    </w:p>
    <w:p w:rsidR="00833B45" w:rsidRDefault="00833B45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299A" w:rsidRPr="0053299A" w:rsidRDefault="00833B45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53299A"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Рефлексия</w:t>
      </w:r>
    </w:p>
    <w:p w:rsidR="00513B79" w:rsidRPr="0053299A" w:rsidRDefault="0053299A" w:rsidP="00513B79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Сегодня на уроке вы открыли новые возможности </w:t>
      </w:r>
      <w:r w:rsidR="00D70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электронных таблиц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научились вводить текст, формулу и число в ячейку.</w:t>
      </w:r>
      <w:r w:rsidR="00513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надеюсь, что начатая сегодня работа пригодится в будуще</w:t>
      </w:r>
      <w:r w:rsidR="00D70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</w:t>
      </w:r>
      <w:r w:rsidRPr="0053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3299A" w:rsidRPr="0053299A" w:rsidRDefault="00833B45" w:rsidP="0053299A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53299A" w:rsidRPr="005329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Домашнее задание:</w:t>
      </w:r>
    </w:p>
    <w:p w:rsidR="0053299A" w:rsidRDefault="0053299A" w:rsidP="0053299A">
      <w:pPr>
        <w:spacing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Запишите в тетради ответы на вопросы:</w:t>
      </w:r>
    </w:p>
    <w:p w:rsidR="0053299A" w:rsidRPr="00D70612" w:rsidRDefault="00D70612" w:rsidP="00D70612">
      <w:pPr>
        <w:pStyle w:val="a8"/>
        <w:numPr>
          <w:ilvl w:val="1"/>
          <w:numId w:val="4"/>
        </w:numPr>
        <w:spacing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именуются ячейки?</w:t>
      </w:r>
    </w:p>
    <w:p w:rsidR="005B31EA" w:rsidRPr="00513B79" w:rsidRDefault="00D70612" w:rsidP="00513B79">
      <w:pPr>
        <w:pStyle w:val="a8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типы данных могут храниться в ячейках?</w:t>
      </w:r>
      <w:bookmarkStart w:id="0" w:name="_GoBack"/>
      <w:bookmarkEnd w:id="0"/>
    </w:p>
    <w:sectPr w:rsidR="005B31EA" w:rsidRPr="0051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1F3A"/>
    <w:multiLevelType w:val="multilevel"/>
    <w:tmpl w:val="37BE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C4914"/>
    <w:multiLevelType w:val="multilevel"/>
    <w:tmpl w:val="A5B8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10093"/>
    <w:multiLevelType w:val="multilevel"/>
    <w:tmpl w:val="5B10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C3501"/>
    <w:multiLevelType w:val="multilevel"/>
    <w:tmpl w:val="657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13C9D"/>
    <w:multiLevelType w:val="multilevel"/>
    <w:tmpl w:val="094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55F01"/>
    <w:multiLevelType w:val="multilevel"/>
    <w:tmpl w:val="01AC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C723B"/>
    <w:multiLevelType w:val="hybridMultilevel"/>
    <w:tmpl w:val="2BAE2C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73589D"/>
    <w:multiLevelType w:val="hybridMultilevel"/>
    <w:tmpl w:val="D61214D0"/>
    <w:lvl w:ilvl="0" w:tplc="CFD80E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64D80D08"/>
    <w:multiLevelType w:val="hybridMultilevel"/>
    <w:tmpl w:val="5DF024B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AC6D4B"/>
    <w:multiLevelType w:val="multilevel"/>
    <w:tmpl w:val="64C6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560CC8"/>
    <w:multiLevelType w:val="multilevel"/>
    <w:tmpl w:val="0C4E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30CE8"/>
    <w:multiLevelType w:val="multilevel"/>
    <w:tmpl w:val="9E1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9A"/>
    <w:rsid w:val="003F0933"/>
    <w:rsid w:val="00513B79"/>
    <w:rsid w:val="0053299A"/>
    <w:rsid w:val="005B31EA"/>
    <w:rsid w:val="00707661"/>
    <w:rsid w:val="00833B45"/>
    <w:rsid w:val="00C94972"/>
    <w:rsid w:val="00D70612"/>
    <w:rsid w:val="00E7515A"/>
    <w:rsid w:val="00F9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299A"/>
    <w:rPr>
      <w:i/>
      <w:iCs/>
    </w:rPr>
  </w:style>
  <w:style w:type="character" w:styleId="a4">
    <w:name w:val="Strong"/>
    <w:basedOn w:val="a0"/>
    <w:uiPriority w:val="22"/>
    <w:qFormat/>
    <w:rsid w:val="0053299A"/>
    <w:rPr>
      <w:b/>
      <w:bCs/>
    </w:rPr>
  </w:style>
  <w:style w:type="paragraph" w:styleId="a5">
    <w:name w:val="Normal (Web)"/>
    <w:basedOn w:val="a"/>
    <w:uiPriority w:val="99"/>
    <w:semiHidden/>
    <w:unhideWhenUsed/>
    <w:rsid w:val="005329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9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061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7515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7515A"/>
    <w:rPr>
      <w:color w:val="800080" w:themeColor="followedHyperlink"/>
      <w:u w:val="single"/>
    </w:rPr>
  </w:style>
  <w:style w:type="table" w:styleId="ab">
    <w:name w:val="Table Grid"/>
    <w:basedOn w:val="a1"/>
    <w:rsid w:val="00C94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299A"/>
    <w:rPr>
      <w:i/>
      <w:iCs/>
    </w:rPr>
  </w:style>
  <w:style w:type="character" w:styleId="a4">
    <w:name w:val="Strong"/>
    <w:basedOn w:val="a0"/>
    <w:uiPriority w:val="22"/>
    <w:qFormat/>
    <w:rsid w:val="0053299A"/>
    <w:rPr>
      <w:b/>
      <w:bCs/>
    </w:rPr>
  </w:style>
  <w:style w:type="paragraph" w:styleId="a5">
    <w:name w:val="Normal (Web)"/>
    <w:basedOn w:val="a"/>
    <w:uiPriority w:val="99"/>
    <w:semiHidden/>
    <w:unhideWhenUsed/>
    <w:rsid w:val="005329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9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061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7515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7515A"/>
    <w:rPr>
      <w:color w:val="800080" w:themeColor="followedHyperlink"/>
      <w:u w:val="single"/>
    </w:rPr>
  </w:style>
  <w:style w:type="table" w:styleId="ab">
    <w:name w:val="Table Grid"/>
    <w:basedOn w:val="a1"/>
    <w:rsid w:val="00C94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17478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998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ua/url?sa=i&amp;rct=j&amp;q=&amp;esrc=s&amp;source=images&amp;cd=&amp;cad=rja&amp;uact=8&amp;ved=0ahUKEwiO7_ybk9fKAhVK83IKHXAzDVUQjRwIBw&amp;url=http%3A%2F%2Fchajnikam.ru%2Fexcel%2F504-kak-sdelat-formulu-v-excel.html&amp;psig=AFQjCNFKTezDpAULM8cWzncshbOwTx8lRw&amp;ust=145443619919303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ua/url?sa=i&amp;rct=j&amp;q=&amp;esrc=s&amp;source=images&amp;cd=&amp;cad=rja&amp;uact=8&amp;ved=0ahUKEwil8_27ktfKAhUjjnIKHfLnC8kQjRwIBw&amp;url=http%3A%2F%2Fkomputercnulja.ru%2Felektronnye-tablicy-ms-excel%2Felektronnye-tablicy-ms-excel&amp;psig=AFQjCNGNum9h2CPK-xYeXdwDjxhj5pVkjg&amp;ust=145443589600963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Чернов</dc:creator>
  <cp:lastModifiedBy>Богдан Чернов</cp:lastModifiedBy>
  <cp:revision>5</cp:revision>
  <dcterms:created xsi:type="dcterms:W3CDTF">2016-01-27T16:19:00Z</dcterms:created>
  <dcterms:modified xsi:type="dcterms:W3CDTF">2016-02-01T18:04:00Z</dcterms:modified>
</cp:coreProperties>
</file>